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A55B2F">
        <w:trPr>
          <w:trHeight w:val="3119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F316F9">
            <w:pPr>
              <w:widowControl w:val="0"/>
              <w:autoSpaceDE w:val="0"/>
              <w:spacing w:line="254" w:lineRule="auto"/>
              <w:ind w:firstLine="720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3" cy="676271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3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160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МИНИСТЕРСТВО НАУКИ И ВЫСШЕГО ОБРАЗОВАНИЯ</w:t>
            </w:r>
          </w:p>
          <w:p w:rsidR="00A55B2F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РОССИЙСКОЙ ФЕДЕРАЦИИ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lef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A55B2F" w:rsidRDefault="00F316F9">
            <w:pPr>
              <w:widowControl w:val="0"/>
              <w:autoSpaceDE w:val="0"/>
              <w:spacing w:after="120" w:line="254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A55B2F">
        <w:trPr>
          <w:trHeight w:val="472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F316F9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A55B2F" w:rsidRDefault="00F316F9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«Социальная педагогика»</w:t>
            </w: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A55B2F" w:rsidRDefault="00A55B2F">
      <w:pPr>
        <w:widowControl w:val="0"/>
        <w:autoSpaceDE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 w:rsidP="00447160">
      <w:pPr>
        <w:spacing w:line="240" w:lineRule="auto"/>
        <w:ind w:firstLine="0"/>
        <w:jc w:val="left"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Составитель </w:t>
      </w:r>
      <w:r w:rsidRPr="00356E3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="00C51C22">
        <w:rPr>
          <w:rFonts w:ascii="Times New Roman" w:hAnsi="Times New Roman"/>
          <w:sz w:val="28"/>
          <w:szCs w:val="28"/>
        </w:rPr>
        <w:t xml:space="preserve"> доктор</w:t>
      </w:r>
      <w:r w:rsidR="00C51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педагогических наук, профессор Быков Н.Н.</w:t>
      </w: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F316F9">
      <w:pPr>
        <w:spacing w:line="240" w:lineRule="auto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Методические указания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 задания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 контрольной работе</w:t>
      </w:r>
    </w:p>
    <w:p w:rsidR="00A55B2F" w:rsidRDefault="00F316F9">
      <w:pPr>
        <w:spacing w:line="240" w:lineRule="auto"/>
        <w:ind w:firstLine="0"/>
        <w:jc w:val="center"/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дисциплине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0C37D4" w:rsidRPr="000C37D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Планирование эмпирических исследований в спорте высших достижений</w:t>
      </w:r>
      <w:r w:rsidR="000C37D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для студентов заочной формы обучения </w:t>
      </w: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>
      <w:pPr>
        <w:widowControl w:val="0"/>
        <w:autoSpaceDE w:val="0"/>
        <w:spacing w:line="240" w:lineRule="auto"/>
        <w:ind w:firstLine="0"/>
        <w:jc w:val="center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подготовки </w:t>
      </w:r>
      <w:r w:rsidR="00267F0B">
        <w:rPr>
          <w:rFonts w:ascii="Times New Roman" w:eastAsia="Times New Roman" w:hAnsi="Times New Roman"/>
          <w:color w:val="000000"/>
          <w:sz w:val="28"/>
          <w:szCs w:val="28"/>
        </w:rPr>
        <w:t>44.04.04 Профессиональное обучение (по отраслям)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 w:rsidP="00414347">
      <w:pPr>
        <w:widowControl w:val="0"/>
        <w:autoSpaceDE w:val="0"/>
        <w:spacing w:line="240" w:lineRule="auto"/>
        <w:ind w:firstLine="0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F316F9" w:rsidP="00356E35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г. Ростов-на-Дону</w:t>
      </w:r>
    </w:p>
    <w:p w:rsidR="00A55B2F" w:rsidRDefault="00267F0B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2022-2023 уч.</w:t>
      </w:r>
      <w:r w:rsidR="00F316F9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0C37D4" w:rsidRDefault="000C37D4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C37D4" w:rsidRDefault="000C37D4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C37D4" w:rsidRDefault="000C37D4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55B2F" w:rsidRDefault="00A55B2F" w:rsidP="00356E35">
      <w:pPr>
        <w:widowControl w:val="0"/>
        <w:autoSpaceDE w:val="0"/>
        <w:spacing w:line="240" w:lineRule="auto"/>
        <w:contextualSpacing/>
        <w:rPr>
          <w:rFonts w:ascii="Arial" w:hAnsi="Arial" w:cs="Arial"/>
          <w:sz w:val="20"/>
          <w:szCs w:val="20"/>
          <w:lang w:eastAsia="ru-RU"/>
        </w:rPr>
      </w:pPr>
    </w:p>
    <w:p w:rsidR="00A55B2F" w:rsidRDefault="00F316F9" w:rsidP="00267F0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A55B2F" w:rsidRDefault="00F316F9" w:rsidP="00267F0B">
      <w:pPr>
        <w:spacing w:line="240" w:lineRule="auto"/>
        <w:contextualSpacing/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color w:val="000000"/>
          <w:sz w:val="28"/>
          <w:szCs w:val="28"/>
        </w:rPr>
        <w:t xml:space="preserve">подготовки </w:t>
      </w:r>
      <w:r w:rsidR="00267F0B" w:rsidRPr="00267F0B">
        <w:rPr>
          <w:rFonts w:ascii="Times New Roman" w:eastAsia="Times New Roman" w:hAnsi="Times New Roman"/>
          <w:color w:val="000000"/>
          <w:sz w:val="28"/>
          <w:szCs w:val="28"/>
        </w:rPr>
        <w:t>44.04.04 Профессиональное обучение (по отраслям)</w:t>
      </w:r>
    </w:p>
    <w:p w:rsidR="00A55B2F" w:rsidRDefault="00A55B2F" w:rsidP="00356E35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A55B2F" w:rsidRDefault="00F316F9" w:rsidP="00267F0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356E35" w:rsidRDefault="00F316F9" w:rsidP="00267F0B">
      <w:pPr>
        <w:pStyle w:val="a3"/>
        <w:numPr>
          <w:ilvl w:val="0"/>
          <w:numId w:val="2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proofErr w:type="gramStart"/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1</w:t>
      </w:r>
      <w:r w:rsidRPr="00447160">
        <w:rPr>
          <w:rFonts w:ascii="Times New Roman" w:hAnsi="Times New Roman"/>
          <w:sz w:val="28"/>
          <w:szCs w:val="28"/>
        </w:rPr>
        <w:t xml:space="preserve"> – Список 1:</w:t>
      </w:r>
      <w:proofErr w:type="gramEnd"/>
      <w:r w:rsidRPr="004471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7160">
        <w:rPr>
          <w:rFonts w:ascii="Times New Roman" w:hAnsi="Times New Roman"/>
          <w:sz w:val="28"/>
          <w:szCs w:val="28"/>
        </w:rPr>
        <w:t xml:space="preserve">Темы </w:t>
      </w:r>
      <w:r w:rsidRPr="00356E35">
        <w:rPr>
          <w:rFonts w:ascii="Times New Roman" w:hAnsi="Times New Roman"/>
          <w:sz w:val="28"/>
          <w:szCs w:val="28"/>
        </w:rPr>
        <w:t>контрольных работ – мультимедийных проектов по учебной дисциплине);</w:t>
      </w:r>
      <w:proofErr w:type="gramEnd"/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 w:rsidRPr="00447160">
        <w:rPr>
          <w:rFonts w:ascii="Times New Roman" w:hAnsi="Times New Roman"/>
          <w:sz w:val="28"/>
          <w:szCs w:val="28"/>
        </w:rPr>
        <w:t>выполнения контрольных соответствуют порядковому номеру в группе: 1 вопрос –</w:t>
      </w:r>
      <w:r w:rsidRPr="004471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7160">
        <w:rPr>
          <w:rFonts w:ascii="Times New Roman" w:hAnsi="Times New Roman"/>
          <w:sz w:val="28"/>
          <w:szCs w:val="28"/>
        </w:rPr>
        <w:t>с 1 по 11 номер, 2 вопрос – с 12 по 22 номер (1 вариант: вопрос №1 и вопрос № 12; 2 вариант: вопрос №2 и вопрос № 13) согласно списку вопросов и списку группы.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3</w:t>
      </w:r>
      <w:r w:rsidRPr="00447160">
        <w:rPr>
          <w:rFonts w:ascii="Times New Roman" w:hAnsi="Times New Roman"/>
          <w:sz w:val="28"/>
          <w:szCs w:val="28"/>
        </w:rPr>
        <w:t xml:space="preserve"> - список 2);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47160"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 w:rsidRPr="00447160">
        <w:rPr>
          <w:rFonts w:ascii="Times New Roman" w:hAnsi="Times New Roman"/>
          <w:b/>
          <w:sz w:val="28"/>
          <w:szCs w:val="28"/>
        </w:rPr>
        <w:t>Приложение 2</w:t>
      </w:r>
      <w:r w:rsidRPr="00447160">
        <w:rPr>
          <w:rFonts w:ascii="Times New Roman" w:hAnsi="Times New Roman"/>
          <w:sz w:val="28"/>
          <w:szCs w:val="28"/>
        </w:rPr>
        <w:t>, таблица 1, столбец №3).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>Сдача</w:t>
      </w:r>
      <w:r w:rsidRPr="00447160">
        <w:rPr>
          <w:rFonts w:ascii="Times New Roman" w:hAnsi="Times New Roman"/>
          <w:sz w:val="28"/>
          <w:szCs w:val="28"/>
        </w:rPr>
        <w:t xml:space="preserve"> на проверку контрольных работ и презентаций к ним в рамках учебного плана и графика (на оценку влияет </w:t>
      </w:r>
      <w:r w:rsidRPr="00447160">
        <w:rPr>
          <w:rFonts w:ascii="Times New Roman" w:hAnsi="Times New Roman"/>
          <w:b/>
          <w:sz w:val="28"/>
          <w:szCs w:val="28"/>
        </w:rPr>
        <w:t>срок</w:t>
      </w:r>
      <w:r w:rsidRPr="00447160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55B2F" w:rsidRDefault="00F316F9">
      <w:pPr>
        <w:pageBreakBefore/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A55B2F" w:rsidRPr="000C37D4" w:rsidRDefault="00F316F9">
      <w:pPr>
        <w:tabs>
          <w:tab w:val="left" w:pos="1134"/>
        </w:tabs>
        <w:ind w:left="1134" w:right="-57" w:hanging="567"/>
        <w:jc w:val="center"/>
        <w:rPr>
          <w:b/>
          <w:i/>
          <w:sz w:val="28"/>
          <w:szCs w:val="28"/>
        </w:rPr>
      </w:pPr>
      <w:r w:rsidRPr="000C37D4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>«</w:t>
      </w:r>
      <w:r w:rsidR="000C37D4" w:rsidRPr="000C37D4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>Планирование эмпирических исследований в спорте высших достижений»</w:t>
      </w:r>
    </w:p>
    <w:p w:rsidR="00267F0B" w:rsidRDefault="00267F0B">
      <w:pPr>
        <w:tabs>
          <w:tab w:val="left" w:pos="1134"/>
        </w:tabs>
        <w:ind w:left="1134" w:right="-57" w:hanging="567"/>
        <w:jc w:val="center"/>
      </w:pPr>
    </w:p>
    <w:p w:rsidR="00A55B2F" w:rsidRDefault="00F316F9" w:rsidP="00044E52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</w:t>
      </w:r>
    </w:p>
    <w:p w:rsidR="00A55B2F" w:rsidRDefault="00356E35">
      <w:pPr>
        <w:autoSpaceDE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        </w:t>
      </w:r>
      <w:r w:rsidR="00F316F9">
        <w:rPr>
          <w:rFonts w:ascii="Times New Roman" w:hAnsi="Times New Roman"/>
          <w:b/>
          <w:bCs/>
          <w:iCs/>
          <w:sz w:val="28"/>
          <w:szCs w:val="28"/>
        </w:rPr>
        <w:t>Подготовка контрольной работы.</w:t>
      </w:r>
    </w:p>
    <w:p w:rsidR="00A55B2F" w:rsidRDefault="00F316F9" w:rsidP="00356E35">
      <w:pPr>
        <w:autoSpaceDE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A55B2F" w:rsidRDefault="00A55B2F">
      <w:pPr>
        <w:rPr>
          <w:rFonts w:ascii="Times New Roman" w:hAnsi="Times New Roman"/>
          <w:sz w:val="24"/>
          <w:szCs w:val="24"/>
        </w:rPr>
      </w:pPr>
    </w:p>
    <w:p w:rsidR="00A55B2F" w:rsidRDefault="00F316F9" w:rsidP="00356E35">
      <w:pPr>
        <w:tabs>
          <w:tab w:val="left" w:pos="0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1.</w:t>
      </w:r>
      <w:r w:rsidRPr="000C37D4">
        <w:rPr>
          <w:rFonts w:ascii="Times New Roman" w:hAnsi="Times New Roman"/>
          <w:sz w:val="28"/>
          <w:szCs w:val="28"/>
        </w:rPr>
        <w:tab/>
        <w:t xml:space="preserve">Понятие надежности в спорте. 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2.</w:t>
      </w:r>
      <w:r w:rsidRPr="000C37D4">
        <w:rPr>
          <w:rFonts w:ascii="Times New Roman" w:hAnsi="Times New Roman"/>
          <w:sz w:val="28"/>
          <w:szCs w:val="28"/>
        </w:rPr>
        <w:tab/>
        <w:t xml:space="preserve">Основы надежности в спорте.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3.</w:t>
      </w:r>
      <w:r w:rsidRPr="000C37D4">
        <w:rPr>
          <w:rFonts w:ascii="Times New Roman" w:hAnsi="Times New Roman"/>
          <w:sz w:val="28"/>
          <w:szCs w:val="28"/>
        </w:rPr>
        <w:tab/>
        <w:t xml:space="preserve">Соревновательная надежность. 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4.</w:t>
      </w:r>
      <w:r w:rsidRPr="000C37D4">
        <w:rPr>
          <w:rFonts w:ascii="Times New Roman" w:hAnsi="Times New Roman"/>
          <w:sz w:val="28"/>
          <w:szCs w:val="28"/>
        </w:rPr>
        <w:tab/>
        <w:t xml:space="preserve">Показатели надежности: безотказность и помехоустойчивость. Критерии соревновательной надежности: коэффициент двигательной производительности; безошибочность; готовность; восстанавливаемость; своевременность. 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5.</w:t>
      </w:r>
      <w:r w:rsidRPr="000C37D4">
        <w:rPr>
          <w:rFonts w:ascii="Times New Roman" w:hAnsi="Times New Roman"/>
          <w:sz w:val="28"/>
          <w:szCs w:val="28"/>
        </w:rPr>
        <w:tab/>
        <w:t>Примеры рейтинговой системы спортсменов и соревнований на примере отдельных видов спорта. Оценка как унифицированная мера успеха в спорте.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6.</w:t>
      </w:r>
      <w:r w:rsidRPr="000C37D4">
        <w:rPr>
          <w:rFonts w:ascii="Times New Roman" w:hAnsi="Times New Roman"/>
          <w:sz w:val="28"/>
          <w:szCs w:val="28"/>
        </w:rPr>
        <w:tab/>
        <w:t xml:space="preserve">Количественные критерии информации: степень снижения неопределенности (энтропии), единицы количества информации - бит и байт.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7.</w:t>
      </w:r>
      <w:r w:rsidRPr="000C37D4">
        <w:rPr>
          <w:rFonts w:ascii="Times New Roman" w:hAnsi="Times New Roman"/>
          <w:sz w:val="28"/>
          <w:szCs w:val="28"/>
        </w:rPr>
        <w:tab/>
        <w:t xml:space="preserve">Качественные критерии информации: полнота, избыточность, глубина, ценность, правдивость, объективность.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8.</w:t>
      </w:r>
      <w:r w:rsidRPr="000C37D4">
        <w:rPr>
          <w:rFonts w:ascii="Times New Roman" w:hAnsi="Times New Roman"/>
          <w:sz w:val="28"/>
          <w:szCs w:val="28"/>
        </w:rPr>
        <w:tab/>
        <w:t xml:space="preserve">Источники информационных потоков в спорте, каналы связи, понятие о шумах в каналах связи.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9.</w:t>
      </w:r>
      <w:r w:rsidRPr="000C37D4">
        <w:rPr>
          <w:rFonts w:ascii="Times New Roman" w:hAnsi="Times New Roman"/>
          <w:sz w:val="28"/>
          <w:szCs w:val="28"/>
        </w:rPr>
        <w:tab/>
        <w:t xml:space="preserve">Значение информации в принятии правильных управленческих решений.  </w:t>
      </w:r>
    </w:p>
    <w:p w:rsidR="00267F0B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10.</w:t>
      </w:r>
      <w:r w:rsidRPr="000C37D4">
        <w:rPr>
          <w:rFonts w:ascii="Times New Roman" w:hAnsi="Times New Roman"/>
          <w:sz w:val="28"/>
          <w:szCs w:val="28"/>
        </w:rPr>
        <w:tab/>
        <w:t xml:space="preserve">Комплексный контроль и оценка состояния объектов управления как средство и способ получения информации по каналам прямой и обратной связи. 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0C37D4">
        <w:rPr>
          <w:rFonts w:ascii="Times New Roman" w:hAnsi="Times New Roman"/>
          <w:sz w:val="28"/>
          <w:szCs w:val="28"/>
        </w:rPr>
        <w:t>Способы получения, обработки и интерпретации информации о состоянии объектов управления;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37D4">
        <w:rPr>
          <w:rFonts w:ascii="Times New Roman" w:hAnsi="Times New Roman"/>
          <w:sz w:val="28"/>
          <w:szCs w:val="28"/>
        </w:rPr>
        <w:t xml:space="preserve">2. Основы технологии контроля и оценки динамики состояния объектов управления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37D4">
        <w:rPr>
          <w:rFonts w:ascii="Times New Roman" w:hAnsi="Times New Roman"/>
          <w:sz w:val="28"/>
          <w:szCs w:val="28"/>
        </w:rPr>
        <w:t>3. Теоретические основы и методологические аспекты технологии управления процессом спортивной подготовки;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37D4">
        <w:rPr>
          <w:rFonts w:ascii="Times New Roman" w:hAnsi="Times New Roman"/>
          <w:sz w:val="28"/>
          <w:szCs w:val="28"/>
        </w:rPr>
        <w:t xml:space="preserve">4. Понятия «технология» и «объекты» управления: объяснить и дать краткую характеристику технологического процесса; 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37D4">
        <w:rPr>
          <w:rFonts w:ascii="Times New Roman" w:hAnsi="Times New Roman"/>
          <w:sz w:val="28"/>
          <w:szCs w:val="28"/>
        </w:rPr>
        <w:t>5. Теоретические основы и практические вопросы моделирования как основного метода управления процессом спортивной подготовки.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37D4">
        <w:rPr>
          <w:rFonts w:ascii="Times New Roman" w:hAnsi="Times New Roman"/>
          <w:sz w:val="28"/>
          <w:szCs w:val="28"/>
        </w:rPr>
        <w:t>6. Особенности следует учитывать при разработке индивидуальных моделей психофизического состояния спортсмена.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37D4">
        <w:rPr>
          <w:rFonts w:ascii="Times New Roman" w:hAnsi="Times New Roman"/>
          <w:sz w:val="28"/>
          <w:szCs w:val="28"/>
        </w:rPr>
        <w:t>7. Алгоритм построения моделей соревновательной деятельности, интегральной подготовленности (психофизиологического состояния) спортсменов;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37D4">
        <w:rPr>
          <w:rFonts w:ascii="Times New Roman" w:hAnsi="Times New Roman"/>
          <w:sz w:val="28"/>
          <w:szCs w:val="28"/>
        </w:rPr>
        <w:t>8. Уровни и   назначение моделей в системе управления процессом спортивной подготовки;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37D4">
        <w:rPr>
          <w:rFonts w:ascii="Times New Roman" w:hAnsi="Times New Roman"/>
          <w:sz w:val="28"/>
          <w:szCs w:val="28"/>
        </w:rPr>
        <w:t>9. Алгоритм разработки модельных характеристик соревновательной деятельности спортсменов;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C37D4">
        <w:rPr>
          <w:rFonts w:ascii="Times New Roman" w:hAnsi="Times New Roman"/>
          <w:sz w:val="28"/>
          <w:szCs w:val="28"/>
        </w:rPr>
        <w:t>0. Алгоритм построения моделей интегральной подготовленности</w:t>
      </w:r>
      <w:r w:rsidRPr="000C37D4">
        <w:rPr>
          <w:rFonts w:ascii="Times New Roman" w:hAnsi="Times New Roman"/>
          <w:sz w:val="28"/>
          <w:szCs w:val="28"/>
        </w:rPr>
        <w:tab/>
        <w:t>с учетом вида спортивной деятельности, характера отклонения в психофизическом состоянии и этапа подготовки;</w:t>
      </w:r>
    </w:p>
    <w:p w:rsid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C37D4">
        <w:rPr>
          <w:rFonts w:ascii="Times New Roman" w:hAnsi="Times New Roman"/>
          <w:sz w:val="28"/>
          <w:szCs w:val="28"/>
        </w:rPr>
        <w:t>1. Особенности моделирования нагрузки в различных структурных образованиях УТП годичного цикла подготовки спортсменов.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0C37D4">
        <w:rPr>
          <w:rFonts w:ascii="Times New Roman" w:hAnsi="Times New Roman"/>
          <w:sz w:val="28"/>
          <w:szCs w:val="28"/>
        </w:rPr>
        <w:t>Проблемы научных исследований в области спортивной тренировки.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C37D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0C37D4">
        <w:rPr>
          <w:rFonts w:ascii="Times New Roman" w:hAnsi="Times New Roman"/>
          <w:sz w:val="28"/>
          <w:szCs w:val="28"/>
        </w:rPr>
        <w:t>.</w:t>
      </w:r>
      <w:r w:rsidRPr="000C37D4">
        <w:rPr>
          <w:rFonts w:ascii="Times New Roman" w:hAnsi="Times New Roman"/>
          <w:sz w:val="28"/>
          <w:szCs w:val="28"/>
        </w:rPr>
        <w:tab/>
        <w:t>Проблемы научных исследований в области оздоровительной физической культуры.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0C37D4">
        <w:rPr>
          <w:rFonts w:ascii="Times New Roman" w:hAnsi="Times New Roman"/>
          <w:sz w:val="28"/>
          <w:szCs w:val="28"/>
        </w:rPr>
        <w:tab/>
        <w:t>Статистические показатели разнообразия исследуемого признака.</w:t>
      </w:r>
    </w:p>
    <w:p w:rsidR="000C37D4" w:rsidRPr="000C37D4" w:rsidRDefault="000C37D4" w:rsidP="000C37D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0C37D4">
        <w:rPr>
          <w:rFonts w:ascii="Times New Roman" w:hAnsi="Times New Roman"/>
          <w:sz w:val="28"/>
          <w:szCs w:val="28"/>
        </w:rPr>
        <w:t>.</w:t>
      </w:r>
      <w:r w:rsidRPr="000C37D4">
        <w:rPr>
          <w:rFonts w:ascii="Times New Roman" w:hAnsi="Times New Roman"/>
          <w:sz w:val="28"/>
          <w:szCs w:val="28"/>
        </w:rPr>
        <w:tab/>
        <w:t>Основы метода корреляционного и регрессионного анализов.</w:t>
      </w:r>
    </w:p>
    <w:p w:rsidR="000C37D4" w:rsidRDefault="000C37D4" w:rsidP="00356E35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en"/>
        </w:rPr>
      </w:pPr>
    </w:p>
    <w:p w:rsidR="00A55B2F" w:rsidRDefault="00F316F9" w:rsidP="00356E35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A55B2F" w:rsidRPr="00356E35" w:rsidRDefault="00F316F9" w:rsidP="00356E3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Рейтинговый контроль производится в форме защиты контрольной работы с представлением презентации ее содержания в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 w:rsidR="00356E35">
        <w:rPr>
          <w:rFonts w:ascii="Times New Roman" w:hAnsi="Times New Roman"/>
          <w:sz w:val="28"/>
          <w:szCs w:val="28"/>
        </w:rPr>
        <w:t>.</w:t>
      </w:r>
      <w:r w:rsidR="00414347">
        <w:rPr>
          <w:rFonts w:ascii="Times New Roman" w:hAnsi="Times New Roman"/>
          <w:sz w:val="28"/>
          <w:szCs w:val="28"/>
        </w:rPr>
        <w:t xml:space="preserve"> Контрольная работа предоставляется на кафедру «</w:t>
      </w:r>
      <w:r w:rsidR="000C37D4">
        <w:rPr>
          <w:rFonts w:ascii="Times New Roman" w:hAnsi="Times New Roman"/>
          <w:sz w:val="28"/>
          <w:szCs w:val="28"/>
        </w:rPr>
        <w:t>Социальная педагогика» до итогового контроля</w:t>
      </w:r>
      <w:r w:rsidR="00414347">
        <w:rPr>
          <w:rFonts w:ascii="Times New Roman" w:hAnsi="Times New Roman"/>
          <w:sz w:val="28"/>
          <w:szCs w:val="28"/>
        </w:rPr>
        <w:t xml:space="preserve"> в электронном виде.</w:t>
      </w:r>
    </w:p>
    <w:p w:rsidR="00A55B2F" w:rsidRDefault="00A55B2F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55B2F" w:rsidRDefault="00A55B2F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A55B2F" w:rsidRDefault="00F316F9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A55B2F" w:rsidRDefault="00F316F9">
      <w:pPr>
        <w:pStyle w:val="a3"/>
        <w:spacing w:line="312" w:lineRule="auto"/>
        <w:ind w:left="0" w:firstLine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A55B2F" w:rsidRDefault="00F316F9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Качество выполнения контрольной работы оценивается от 0 до 10 баллов: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информация, не имеющая отношения к теме контрольной работе; авторские выводы отсутствуют; не приводятся литературные примеры, отражающие суть исследуемого предмета; работа плохо оформлена, текст</w:t>
      </w:r>
      <w:r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отсутствуют, отсутствует список литературы; очень малый объем реферата (1-2 страницы),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контрольной работы.</w:t>
      </w:r>
    </w:p>
    <w:p w:rsidR="00A55B2F" w:rsidRDefault="00A55B2F">
      <w:pPr>
        <w:pStyle w:val="a3"/>
        <w:pageBreakBefore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A55B2F" w:rsidRDefault="00F316F9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A55B2F" w:rsidRDefault="00F316F9">
      <w:pPr>
        <w:ind w:firstLine="0"/>
        <w:jc w:val="center"/>
        <w:rPr>
          <w:rFonts w:ascii="Times New Roman" w:hAnsi="Times New Roman"/>
          <w:b/>
          <w:sz w:val="28"/>
        </w:rPr>
      </w:pPr>
      <w:bookmarkStart w:id="0" w:name="_GoBack"/>
      <w:r>
        <w:rPr>
          <w:rFonts w:ascii="Times New Roman" w:hAnsi="Times New Roman"/>
          <w:b/>
          <w:sz w:val="28"/>
        </w:rPr>
        <w:t xml:space="preserve">СПИСОК </w:t>
      </w:r>
    </w:p>
    <w:p w:rsidR="00A55B2F" w:rsidRDefault="00F316F9">
      <w:pPr>
        <w:ind w:firstLine="0"/>
        <w:jc w:val="center"/>
      </w:pPr>
      <w:r>
        <w:rPr>
          <w:rFonts w:ascii="Times New Roman" w:hAnsi="Times New Roman"/>
          <w:sz w:val="28"/>
          <w:szCs w:val="28"/>
        </w:rPr>
        <w:t xml:space="preserve">информационных ресурсов </w:t>
      </w:r>
      <w:r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A55B2F" w:rsidRDefault="00F316F9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0C37D4" w:rsidRPr="000C37D4">
        <w:rPr>
          <w:rFonts w:ascii="Times New Roman" w:hAnsi="Times New Roman"/>
          <w:b/>
          <w:sz w:val="28"/>
          <w:szCs w:val="28"/>
        </w:rPr>
        <w:t>Планирование эмпирических исследований в спорте высших достижений</w:t>
      </w:r>
      <w:r w:rsidR="000C37D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941"/>
        <w:gridCol w:w="4265"/>
        <w:gridCol w:w="2423"/>
        <w:gridCol w:w="1432"/>
      </w:tblGrid>
      <w:tr w:rsidR="000C37D4" w:rsidRPr="000C37D4" w:rsidTr="000C37D4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</w:tr>
      <w:tr w:rsidR="000C37D4" w:rsidRPr="000C37D4" w:rsidTr="000C37D4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0C37D4" w:rsidRPr="000C37D4" w:rsidTr="000C37D4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0C37D4" w:rsidRPr="000C37D4" w:rsidTr="000C37D4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0C37D4" w:rsidRPr="000C37D4" w:rsidTr="000C37D4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Вильсон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Елена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Владимировна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.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н/Д.: РГСУ,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C37D4" w:rsidRPr="000C37D4" w:rsidTr="000C37D4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Кравцова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, Е.Д.,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Городищева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, А.Н.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Логика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: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Красноярск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Сибирский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C37D4" w:rsidRPr="000C37D4" w:rsidTr="000C37D4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0C37D4" w:rsidRPr="000C37D4" w:rsidTr="000C37D4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0C37D4" w:rsidRPr="000C37D4" w:rsidTr="000C37D4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Боуш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Галина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Дмитриевна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Разумов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Владимир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Ильич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(в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курсовых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выпускных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квалификационных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работах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):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Учебник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: ООО "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Научно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-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издательский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центр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ИНФРА-М", 2022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C37D4" w:rsidRPr="000C37D4" w:rsidTr="000C37D4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Кравцова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Е.,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Городищева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А.Н.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Логика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: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Красноярск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Сибирский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C37D4" w:rsidRPr="000C37D4" w:rsidTr="000C37D4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0C37D4" w:rsidRPr="000C37D4" w:rsidTr="000C37D4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0C37D4" w:rsidRPr="000C37D4" w:rsidTr="000C37D4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указания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к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практическим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занятиям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дисциплине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«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в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отрасли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(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области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знаний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)»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н/Д.: ИЦ ДГТУ,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C37D4" w:rsidRPr="000C37D4" w:rsidTr="000C37D4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указания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для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практических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работа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дисциплине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«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»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н/Д.: ИЦ ДГТУ,</w:t>
            </w:r>
            <w:r w:rsidRPr="000C37D4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C37D4" w:rsidRPr="000C37D4" w:rsidTr="000C37D4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ресурсов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информационно-телекоммуникационной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сети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"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Интернет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"</w:t>
            </w:r>
          </w:p>
        </w:tc>
      </w:tr>
      <w:tr w:rsidR="000C37D4" w:rsidRPr="000C37D4" w:rsidTr="000C37D4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1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Российское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образование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.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образовательный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портал</w:t>
            </w:r>
            <w:proofErr w:type="spellEnd"/>
          </w:p>
        </w:tc>
      </w:tr>
      <w:tr w:rsidR="000C37D4" w:rsidRPr="000C37D4" w:rsidTr="000C37D4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1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Библиотека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Гумер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−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гуманитарные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науки</w:t>
            </w:r>
            <w:proofErr w:type="spellEnd"/>
          </w:p>
        </w:tc>
      </w:tr>
      <w:tr w:rsidR="000C37D4" w:rsidRPr="000C37D4" w:rsidTr="000C37D4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Э3</w:t>
            </w:r>
          </w:p>
        </w:tc>
        <w:tc>
          <w:tcPr>
            <w:tcW w:w="101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Мировая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цифровая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библиотека</w:t>
            </w:r>
            <w:proofErr w:type="spellEnd"/>
          </w:p>
        </w:tc>
      </w:tr>
      <w:tr w:rsidR="000C37D4" w:rsidRPr="000C37D4" w:rsidTr="000C37D4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0C37D4" w:rsidRPr="000C37D4" w:rsidTr="000C37D4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0C37D4" w:rsidRPr="000C37D4" w:rsidTr="000C37D4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100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SQLSvrEntCore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OLV 2Lic E 1Y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AP</w:t>
            </w:r>
          </w:p>
        </w:tc>
      </w:tr>
      <w:tr w:rsidR="000C37D4" w:rsidRPr="000C37D4" w:rsidTr="000C37D4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100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WinRmtDsktpSrvcsCAL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OLV E 1Y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AP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DvcCAL</w:t>
            </w:r>
            <w:proofErr w:type="spellEnd"/>
          </w:p>
        </w:tc>
      </w:tr>
      <w:tr w:rsidR="000C37D4" w:rsidRPr="000C37D4" w:rsidTr="000C37D4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6.3.1.3</w:t>
            </w:r>
          </w:p>
        </w:tc>
        <w:tc>
          <w:tcPr>
            <w:tcW w:w="100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WinRmtDsktpSrvcsCAL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OLV E 1Y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AP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UsrCAL</w:t>
            </w:r>
            <w:proofErr w:type="spellEnd"/>
          </w:p>
        </w:tc>
      </w:tr>
      <w:tr w:rsidR="000C37D4" w:rsidRPr="000C37D4" w:rsidTr="000C37D4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6.3.1.4</w:t>
            </w:r>
          </w:p>
        </w:tc>
        <w:tc>
          <w:tcPr>
            <w:tcW w:w="100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37D4" w:rsidRPr="000C37D4" w:rsidRDefault="000C37D4" w:rsidP="000C37D4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Microsoft 0365ProPlusOpenStudents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ShrdSvr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SubsVL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OLV NL 1Mth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Stdnt</w:t>
            </w:r>
            <w:proofErr w:type="spellEnd"/>
            <w:r w:rsidRPr="000C37D4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w/Faculty</w:t>
            </w:r>
          </w:p>
        </w:tc>
      </w:tr>
    </w:tbl>
    <w:p w:rsidR="00414347" w:rsidRPr="00414347" w:rsidRDefault="00414347" w:rsidP="00414347">
      <w:pPr>
        <w:suppressAutoHyphens w:val="0"/>
        <w:autoSpaceDN/>
        <w:spacing w:after="200" w:line="276" w:lineRule="auto"/>
        <w:ind w:firstLine="0"/>
        <w:jc w:val="right"/>
        <w:textAlignment w:val="auto"/>
        <w:rPr>
          <w:rFonts w:asciiTheme="minorHAnsi" w:eastAsiaTheme="minorEastAsia" w:hAnsiTheme="minorHAnsi" w:cstheme="minorBidi"/>
          <w:sz w:val="0"/>
          <w:szCs w:val="0"/>
          <w:lang w:eastAsia="en"/>
        </w:rPr>
        <w:sectPr w:rsidR="00414347" w:rsidRPr="00414347" w:rsidSect="00414347">
          <w:type w:val="continuous"/>
          <w:pgSz w:w="11907" w:h="16840"/>
          <w:pgMar w:top="530" w:right="567" w:bottom="530" w:left="567" w:header="530" w:footer="530" w:gutter="0"/>
          <w:cols w:space="720"/>
        </w:sectPr>
      </w:pPr>
    </w:p>
    <w:bookmarkEnd w:id="0"/>
    <w:p w:rsidR="00A55B2F" w:rsidRDefault="00F316F9" w:rsidP="00414347">
      <w:pPr>
        <w:spacing w:line="240" w:lineRule="auto"/>
        <w:ind w:firstLine="0"/>
        <w:jc w:val="right"/>
      </w:pPr>
      <w:r>
        <w:rPr>
          <w:rFonts w:ascii="Times New Roman" w:hAnsi="Times New Roman"/>
          <w:b/>
          <w:sz w:val="28"/>
        </w:rPr>
        <w:t>Приложение 4</w:t>
      </w:r>
    </w:p>
    <w:p w:rsidR="00A55B2F" w:rsidRDefault="00A55B2F">
      <w:pPr>
        <w:ind w:firstLine="0"/>
        <w:jc w:val="right"/>
        <w:rPr>
          <w:rFonts w:ascii="Times New Roman" w:hAnsi="Times New Roman"/>
          <w:b/>
          <w:sz w:val="28"/>
        </w:rPr>
      </w:pPr>
    </w:p>
    <w:p w:rsidR="00A55B2F" w:rsidRDefault="00F316F9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 ходе выполнения контрольной работы студенту необходимо подготовить презентацию, которая </w:t>
      </w:r>
      <w:r w:rsidR="00414347">
        <w:rPr>
          <w:rFonts w:ascii="Times New Roman" w:hAnsi="Times New Roman"/>
          <w:sz w:val="28"/>
        </w:rPr>
        <w:t>будет раскрывать выбранную тему, предоставить контрольную работу в электронном виде на кафедру «Социальная педагогика».</w:t>
      </w:r>
      <w:r>
        <w:rPr>
          <w:rFonts w:ascii="Times New Roman" w:hAnsi="Times New Roman"/>
          <w:sz w:val="28"/>
        </w:rPr>
        <w:t xml:space="preserve"> Необходимо обеспечить наличие различных средств визуализации информации. Этапы работы над данным проектом: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Проработка тематики контрольной работы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Поиск необходимых источников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Структурирование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Реализация каркаса презентации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Добавление необходимых средств визуализации (спецэффекты, звук, видео и т.п.)</w:t>
      </w:r>
    </w:p>
    <w:p w:rsidR="00A55B2F" w:rsidRDefault="00F316F9" w:rsidP="00356E35">
      <w:pPr>
        <w:spacing w:line="240" w:lineRule="auto"/>
        <w:contextualSpacing/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A55B2F" w:rsidSect="00356E35">
      <w:type w:val="continuous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4D8" w:rsidRDefault="00CB54D8">
      <w:pPr>
        <w:spacing w:line="240" w:lineRule="auto"/>
      </w:pPr>
      <w:r>
        <w:separator/>
      </w:r>
    </w:p>
  </w:endnote>
  <w:endnote w:type="continuationSeparator" w:id="0">
    <w:p w:rsidR="00CB54D8" w:rsidRDefault="00CB5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4D8" w:rsidRDefault="00CB54D8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CB54D8" w:rsidRDefault="00CB54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2DD"/>
    <w:multiLevelType w:val="multilevel"/>
    <w:tmpl w:val="45148C0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>
    <w:nsid w:val="216D174F"/>
    <w:multiLevelType w:val="multilevel"/>
    <w:tmpl w:val="B55C1686"/>
    <w:lvl w:ilvl="0"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">
    <w:nsid w:val="760573A6"/>
    <w:multiLevelType w:val="multilevel"/>
    <w:tmpl w:val="DDE402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5B2F"/>
    <w:rsid w:val="00044E52"/>
    <w:rsid w:val="000C37D4"/>
    <w:rsid w:val="00267F0B"/>
    <w:rsid w:val="002D17E6"/>
    <w:rsid w:val="00356E35"/>
    <w:rsid w:val="00414347"/>
    <w:rsid w:val="00447160"/>
    <w:rsid w:val="006C6647"/>
    <w:rsid w:val="00A55B2F"/>
    <w:rsid w:val="00C51C22"/>
    <w:rsid w:val="00CB54D8"/>
    <w:rsid w:val="00D011DB"/>
    <w:rsid w:val="00F3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dc:description/>
  <cp:lastModifiedBy>днс</cp:lastModifiedBy>
  <cp:revision>7</cp:revision>
  <dcterms:created xsi:type="dcterms:W3CDTF">2021-12-19T08:26:00Z</dcterms:created>
  <dcterms:modified xsi:type="dcterms:W3CDTF">2023-01-09T21:44:00Z</dcterms:modified>
</cp:coreProperties>
</file>